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C9" w:rsidRPr="00542282" w:rsidRDefault="000975C9" w:rsidP="00CE2321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26" style="position:absolute;left:0;text-align:left;margin-left:75.6pt;margin-top:19.6pt;width:666pt;height:22.25pt;z-index:251635712">
            <v:textbox>
              <w:txbxContent>
                <w:p w:rsidR="000975C9" w:rsidRPr="00542282" w:rsidRDefault="000975C9" w:rsidP="00BD63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42282">
                    <w:rPr>
                      <w:rFonts w:ascii="Times New Roman" w:hAnsi="Times New Roman"/>
                    </w:rPr>
                    <w:t>УПРАВЛЯЮЩИЕ ПРОЦЕССЫ</w:t>
                  </w:r>
                </w:p>
              </w:txbxContent>
            </v:textbox>
          </v:rect>
        </w:pict>
      </w:r>
      <w:r w:rsidRPr="0054228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0975C9" w:rsidRPr="00542282" w:rsidRDefault="000975C9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68pt;margin-top:185.4pt;width:117pt;height:34.4pt;z-index:251672576">
            <v:textbox style="mso-next-textbox:#_x0000_s1027">
              <w:txbxContent>
                <w:p w:rsidR="000975C9" w:rsidRPr="004C6476" w:rsidRDefault="000975C9" w:rsidP="00264C0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ОП-4.1 Довузовская подготовка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65" style="position:absolute;margin-left:468pt;margin-top:219.8pt;width:117pt;height:28.6pt;z-index:251673600">
            <v:textbox style="mso-next-textbox:#_x0000_s1028">
              <w:txbxContent>
                <w:p w:rsidR="000975C9" w:rsidRPr="004C6476" w:rsidRDefault="000975C9" w:rsidP="00264C0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ОП-4.2 Высшее 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5" style="position:absolute;margin-left:468pt;margin-top:248.4pt;width:117pt;height:45pt;z-index:251674624">
            <v:textbox style="mso-next-textbox:#_x0000_s1029">
              <w:txbxContent>
                <w:p w:rsidR="000975C9" w:rsidRPr="004C6476" w:rsidRDefault="000975C9" w:rsidP="00264C0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ОП-4.3 Подготовка кадров высшей квалификации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65" style="position:absolute;margin-left:468pt;margin-top:293.4pt;width:117pt;height:45pt;z-index:251675648">
            <v:textbox style="mso-next-textbox:#_x0000_s1030">
              <w:txbxContent>
                <w:p w:rsidR="000975C9" w:rsidRPr="004C6476" w:rsidRDefault="000975C9" w:rsidP="00264C0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ОП-4.4 Подготовка научно-педагогических кадров в аспирантуре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65" style="position:absolute;margin-left:468pt;margin-top:338.4pt;width:117pt;height:45pt;z-index:251676672">
            <v:textbox style="mso-next-textbox:#_x0000_s1031">
              <w:txbxContent>
                <w:p w:rsidR="000975C9" w:rsidRPr="00264C0E" w:rsidRDefault="000975C9" w:rsidP="00264C0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C0E">
                    <w:rPr>
                      <w:rFonts w:ascii="Times New Roman" w:hAnsi="Times New Roman"/>
                      <w:sz w:val="18"/>
                      <w:szCs w:val="18"/>
                    </w:rPr>
                    <w:t>ОП-4.5 Дополнительное профессиональное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5" style="position:absolute;margin-left:369pt;margin-top:203.4pt;width:90pt;height:45pt;z-index:251667456">
            <v:textbox style="mso-next-textbox:#_x0000_s1032">
              <w:txbxContent>
                <w:p w:rsidR="000975C9" w:rsidRPr="004C6476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ОП-3.1 Довузовская подготовка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5" style="position:absolute;margin-left:369pt;margin-top:248.4pt;width:90pt;height:36pt;z-index:251668480">
            <v:textbox style="mso-next-textbox:#_x0000_s1033">
              <w:txbxContent>
                <w:p w:rsidR="000975C9" w:rsidRPr="004C6476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ОП-3.2 Высшее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5" style="position:absolute;margin-left:369pt;margin-top:284.4pt;width:90pt;height:45pt;z-index:251669504">
            <v:textbox style="mso-next-textbox:#_x0000_s1034">
              <w:txbxContent>
                <w:p w:rsidR="000975C9" w:rsidRPr="00264C0E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C0E">
                    <w:rPr>
                      <w:rFonts w:ascii="Times New Roman" w:hAnsi="Times New Roman"/>
                      <w:sz w:val="18"/>
                      <w:szCs w:val="18"/>
                    </w:rPr>
                    <w:t>ОП-3.3 Дополнительное профессиональное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65" style="position:absolute;margin-left:234pt;margin-top:185.4pt;width:117pt;height:34.4pt;z-index:251661312">
            <v:textbox style="mso-next-textbox:#_x0000_s1035">
              <w:txbxContent>
                <w:p w:rsidR="000975C9" w:rsidRPr="004C6476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ОП-2.1  Довузовская подготовка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5" style="position:absolute;margin-left:234pt;margin-top:219.8pt;width:117pt;height:28.6pt;z-index:251662336">
            <v:textbox style="mso-next-textbox:#_x0000_s1036">
              <w:txbxContent>
                <w:p w:rsidR="000975C9" w:rsidRPr="004C6476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ОП-2.2 Высшее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65" style="position:absolute;margin-left:234pt;margin-top:248.4pt;width:117pt;height:45pt;z-index:251663360">
            <v:textbox style="mso-next-textbox:#_x0000_s1037">
              <w:txbxContent>
                <w:p w:rsidR="000975C9" w:rsidRPr="004C6476" w:rsidRDefault="000975C9" w:rsidP="001730E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476">
                    <w:rPr>
                      <w:rFonts w:ascii="Times New Roman" w:hAnsi="Times New Roman"/>
                      <w:sz w:val="18"/>
                      <w:szCs w:val="18"/>
                    </w:rPr>
                    <w:t>ОП-2.3 Подготовка кадров высшей квалификации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65" style="position:absolute;margin-left:234pt;margin-top:293.4pt;width:117pt;height:45pt;z-index:251664384">
            <v:textbox style="mso-next-textbox:#_x0000_s1038">
              <w:txbxContent>
                <w:p w:rsidR="000975C9" w:rsidRPr="00264C0E" w:rsidRDefault="000975C9" w:rsidP="001730E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C0E">
                    <w:rPr>
                      <w:rFonts w:ascii="Times New Roman" w:hAnsi="Times New Roman"/>
                      <w:sz w:val="18"/>
                      <w:szCs w:val="18"/>
                    </w:rPr>
                    <w:t>ОП-2.4 Дополнительное профессиональное образование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65" style="position:absolute;margin-left:234pt;margin-top:338.4pt;width:117pt;height:45pt;z-index:251665408">
            <v:textbox style="mso-next-textbox:#_x0000_s1039">
              <w:txbxContent>
                <w:p w:rsidR="000975C9" w:rsidRPr="00264C0E" w:rsidRDefault="000975C9" w:rsidP="001730E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4C0E">
                    <w:rPr>
                      <w:rFonts w:ascii="Times New Roman" w:hAnsi="Times New Roman"/>
                      <w:sz w:val="18"/>
                      <w:szCs w:val="18"/>
                    </w:rPr>
                    <w:t>ОП-2.5  Подготовка научно-педагогических кадров в аспирантуре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0" style="position:absolute;margin-left:75.6pt;margin-top:93.8pt;width:675pt;height:289.6pt;z-index:251633664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390.6pt;margin-top:383.4pt;width:39.9pt;height:16.85pt;z-index:251655168"/>
        </w:pict>
      </w:r>
      <w:r>
        <w:rPr>
          <w:noProof/>
          <w:lang w:eastAsia="ru-RU"/>
        </w:rPr>
        <w:pict>
          <v:rect id="_x0000_s1042" style="position:absolute;margin-left:75.6pt;margin-top:401.4pt;width:684pt;height:119.7pt;z-index:251632640"/>
        </w:pict>
      </w:r>
      <w:r>
        <w:rPr>
          <w:noProof/>
          <w:lang w:eastAsia="ru-RU"/>
        </w:rPr>
        <w:pict>
          <v:rect id="_x0000_s1043" style="position:absolute;margin-left:75.6pt;margin-top:401.4pt;width:684pt;height:23.7pt;z-index:251639808">
            <v:textbox style="mso-next-textbox:#_x0000_s1043">
              <w:txbxContent>
                <w:p w:rsidR="000975C9" w:rsidRPr="00542282" w:rsidRDefault="000975C9" w:rsidP="00BB6A4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42282">
                    <w:rPr>
                      <w:rFonts w:ascii="Times New Roman" w:hAnsi="Times New Roman"/>
                    </w:rPr>
                    <w:t>ПОДДЕРЖИВАЮЩИЕ ПРОЦЕССЫ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44" style="position:absolute;margin-left:642.6pt;margin-top:437.4pt;width:108pt;height:81pt;z-index:251652096" arcsize="10923f">
            <v:textbox style="mso-next-textbox:#_x0000_s1044">
              <w:txbxContent>
                <w:p w:rsidR="000975C9" w:rsidRPr="004C6476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476">
                    <w:rPr>
                      <w:rFonts w:ascii="Times New Roman" w:hAnsi="Times New Roman"/>
                      <w:sz w:val="20"/>
                      <w:szCs w:val="20"/>
                    </w:rPr>
                    <w:t>ПП-6</w:t>
                  </w:r>
                </w:p>
                <w:p w:rsidR="000975C9" w:rsidRPr="004C6476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476">
                    <w:rPr>
                      <w:rFonts w:ascii="Times New Roman" w:hAnsi="Times New Roman"/>
                      <w:sz w:val="20"/>
                      <w:szCs w:val="20"/>
                    </w:rPr>
                    <w:t>Обеспечение комплексной безопасности жизнедеятельности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525.6pt;margin-top:437.4pt;width:108.6pt;height:81pt;z-index:251644928" arcsize="10923f">
            <v:textbox style="mso-next-textbox:#_x0000_s1045">
              <w:txbxContent>
                <w:p w:rsidR="000975C9" w:rsidRPr="00542282" w:rsidRDefault="000975C9" w:rsidP="00451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42282">
                    <w:rPr>
                      <w:rFonts w:ascii="Times New Roman" w:hAnsi="Times New Roman"/>
                    </w:rPr>
                    <w:t>ПП-5</w:t>
                  </w:r>
                  <w:r w:rsidRPr="0045128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Управление б</w:t>
                  </w:r>
                  <w:r w:rsidRPr="00542282">
                    <w:rPr>
                      <w:rFonts w:ascii="Times New Roman" w:hAnsi="Times New Roman"/>
                    </w:rPr>
                    <w:t>иблиотечн</w:t>
                  </w:r>
                  <w:r>
                    <w:rPr>
                      <w:rFonts w:ascii="Times New Roman" w:hAnsi="Times New Roman"/>
                    </w:rPr>
                    <w:t>ым информационным  обслуживанием</w:t>
                  </w:r>
                </w:p>
                <w:p w:rsidR="000975C9" w:rsidRPr="00542282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408.6pt;margin-top:437.4pt;width:108pt;height:81pt;z-index:251643904" arcsize="10923f">
            <v:textbox style="mso-next-textbox:#_x0000_s1046">
              <w:txbxContent>
                <w:p w:rsidR="000975C9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42282">
                    <w:rPr>
                      <w:rFonts w:ascii="Times New Roman" w:hAnsi="Times New Roman"/>
                    </w:rPr>
                    <w:t>ПП-4</w:t>
                  </w:r>
                </w:p>
                <w:p w:rsidR="000975C9" w:rsidRPr="00542282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Управление информационной средой</w:t>
                  </w:r>
                </w:p>
                <w:p w:rsidR="000975C9" w:rsidRDefault="000975C9" w:rsidP="007D5685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300.6pt;margin-top:437.4pt;width:99pt;height:81pt;z-index:251642880" arcsize="10923f">
            <v:textbox style="mso-next-textbox:#_x0000_s1047">
              <w:txbxContent>
                <w:p w:rsidR="000975C9" w:rsidRPr="00451284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>ПП-3</w:t>
                  </w:r>
                </w:p>
                <w:p w:rsidR="000975C9" w:rsidRPr="00451284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>Управление закупками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183.6pt;margin-top:437.4pt;width:108.6pt;height:81pt;z-index:251641856" arcsize="10923f">
            <v:textbox style="mso-next-textbox:#_x0000_s1048">
              <w:txbxContent>
                <w:p w:rsidR="000975C9" w:rsidRPr="00451284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1284">
                    <w:rPr>
                      <w:rFonts w:ascii="Times New Roman" w:hAnsi="Times New Roman"/>
                      <w:sz w:val="20"/>
                      <w:szCs w:val="20"/>
                    </w:rPr>
                    <w:t>ПП-2</w:t>
                  </w:r>
                </w:p>
                <w:p w:rsidR="000975C9" w:rsidRPr="00451284" w:rsidRDefault="000975C9" w:rsidP="007D56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1284">
                    <w:rPr>
                      <w:rFonts w:ascii="Times New Roman" w:hAnsi="Times New Roman"/>
                      <w:sz w:val="20"/>
                      <w:szCs w:val="20"/>
                    </w:rPr>
                    <w:t>Управление производственной средой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инфраструктурой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75.6pt;margin-top:437.4pt;width:98.75pt;height:81pt;z-index:251640832" arcsize="10923f">
            <v:textbox style="mso-next-textbox:#_x0000_s1049">
              <w:txbxContent>
                <w:p w:rsidR="000975C9" w:rsidRPr="00451284" w:rsidRDefault="000975C9" w:rsidP="0045128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>ПП-1</w:t>
                  </w:r>
                </w:p>
                <w:p w:rsidR="000975C9" w:rsidRPr="00451284" w:rsidRDefault="000975C9" w:rsidP="0045128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>Управление персоналом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0" style="position:absolute;margin-left:75.6pt;margin-top:68.4pt;width:666pt;height:22.4pt;z-index:251650048">
            <v:textbox style="mso-next-textbox:#_x0000_s1050">
              <w:txbxContent>
                <w:p w:rsidR="000975C9" w:rsidRPr="00542282" w:rsidRDefault="000975C9" w:rsidP="00304F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542282">
                    <w:rPr>
                      <w:rFonts w:ascii="Times New Roman" w:hAnsi="Times New Roman"/>
                    </w:rPr>
                    <w:t>ОСНОВНЫЕ ПРОЦЕССЫ (ПРОЦЕССЫ ЖИЗНЕННОГО ЦИКЛА ПРОДУКЦИИ)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75.6pt;margin-top:16.4pt;width:666pt;height:23.4pt;z-index:251634688">
            <v:textbox style="mso-next-textbox:#_x0000_s1051">
              <w:txbxContent>
                <w:p w:rsidR="000975C9" w:rsidRPr="00EF7D37" w:rsidRDefault="000975C9" w:rsidP="00EF7D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D37">
                    <w:rPr>
                      <w:rFonts w:ascii="Times New Roman" w:hAnsi="Times New Roman"/>
                      <w:sz w:val="28"/>
                      <w:szCs w:val="28"/>
                    </w:rPr>
                    <w:t>УП-1 Стратегическое планирование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52" style="position:absolute;margin-left:768.6pt;margin-top:95.4pt;width:45pt;height:334.05pt;z-index:251651072">
            <v:textbox style="layout-flow:vertical;mso-next-textbox:#_x0000_s1052">
              <w:txbxContent>
                <w:p w:rsidR="000975C9" w:rsidRPr="00451284" w:rsidRDefault="000975C9" w:rsidP="005422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1284">
                    <w:rPr>
                      <w:rFonts w:ascii="Times New Roman" w:hAnsi="Times New Roman"/>
                      <w:sz w:val="20"/>
                      <w:szCs w:val="20"/>
                    </w:rPr>
                    <w:t>УДОВЛЕТВОРЕННОСТЬ</w:t>
                  </w:r>
                </w:p>
                <w:p w:rsidR="000975C9" w:rsidRPr="00451284" w:rsidRDefault="000975C9" w:rsidP="003E1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ПОТРЕБИТЕЛЬ </w:t>
                  </w:r>
                </w:p>
                <w:p w:rsidR="000975C9" w:rsidRPr="00451284" w:rsidRDefault="000975C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3pt;margin-top:111.8pt;width:49.1pt;height:314pt;z-index:251677696">
            <v:textbox style="layout-flow:vertical;mso-layout-flow-alt:bottom-to-top;mso-next-textbox:#_x0000_s1053">
              <w:txbxContent>
                <w:p w:rsidR="000975C9" w:rsidRPr="00451284" w:rsidRDefault="000975C9" w:rsidP="003E1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1284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ТРЕБОВАНИЯ И ОЖИДАНИЯ </w:t>
                  </w:r>
                </w:p>
                <w:p w:rsidR="000975C9" w:rsidRPr="00451284" w:rsidRDefault="000975C9" w:rsidP="00A341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284">
                    <w:rPr>
                      <w:rFonts w:ascii="Times New Roman" w:hAnsi="Times New Roman"/>
                      <w:sz w:val="24"/>
                      <w:szCs w:val="24"/>
                    </w:rPr>
                    <w:t>ПОТРЕБИТЕЛЬ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54" style="position:absolute;margin-left:678.6pt;margin-top:104.4pt;width:1in;height:1in;z-index:251682816" arcsize="10923f">
            <v:textbox style="mso-next-textbox:#_x0000_s1054">
              <w:txbxContent>
                <w:p w:rsidR="000975C9" w:rsidRPr="00451284" w:rsidRDefault="000975C9" w:rsidP="00451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1284">
                    <w:rPr>
                      <w:rFonts w:ascii="Times New Roman" w:hAnsi="Times New Roman"/>
                      <w:sz w:val="16"/>
                      <w:szCs w:val="16"/>
                    </w:rPr>
                    <w:t>ОП-6</w:t>
                  </w:r>
                </w:p>
                <w:p w:rsidR="000975C9" w:rsidRPr="00451284" w:rsidRDefault="000975C9" w:rsidP="004512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1284">
                    <w:rPr>
                      <w:rFonts w:ascii="Times New Roman" w:hAnsi="Times New Roman"/>
                      <w:sz w:val="16"/>
                      <w:szCs w:val="16"/>
                    </w:rPr>
                    <w:t>Научно-исследовательская деятельность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55" style="position:absolute;z-index:251681792" from="660.6pt,140.4pt" to="678.6pt,140.4pt">
            <v:stroke endarrow="block"/>
          </v:line>
        </w:pict>
      </w:r>
      <w:r>
        <w:rPr>
          <w:noProof/>
          <w:lang w:eastAsia="ru-RU"/>
        </w:rPr>
        <w:pict>
          <v:roundrect id="_x0000_s1056" style="position:absolute;margin-left:585pt;margin-top:102.8pt;width:75.6pt;height:1in;z-index:251680768" arcsize="10923f">
            <v:textbox style="mso-next-textbox:#_x0000_s1056">
              <w:txbxContent>
                <w:p w:rsidR="000975C9" w:rsidRPr="00264C0E" w:rsidRDefault="000975C9" w:rsidP="00451284">
                  <w:pPr>
                    <w:spacing w:after="0" w:line="240" w:lineRule="auto"/>
                    <w:ind w:left="-180" w:right="-16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C0E">
                    <w:rPr>
                      <w:rFonts w:ascii="Times New Roman" w:hAnsi="Times New Roman"/>
                      <w:sz w:val="16"/>
                      <w:szCs w:val="16"/>
                    </w:rPr>
                    <w:t>ОП-5</w:t>
                  </w:r>
                </w:p>
                <w:p w:rsidR="000975C9" w:rsidRPr="00264C0E" w:rsidRDefault="000975C9" w:rsidP="00451284">
                  <w:pPr>
                    <w:spacing w:after="0" w:line="240" w:lineRule="auto"/>
                    <w:ind w:left="-180" w:right="-16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C0E">
                    <w:rPr>
                      <w:rFonts w:ascii="Times New Roman" w:hAnsi="Times New Roman"/>
                      <w:sz w:val="16"/>
                      <w:szCs w:val="16"/>
                    </w:rPr>
                    <w:t>Воспитательная деятельность, социальная поддержка обучающихся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48.6pt;margin-top:248.4pt;width:27pt;height:29.5pt;z-index:251654144"/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8" type="#_x0000_t69" style="position:absolute;margin-left:750.6pt;margin-top:239.4pt;width:20.05pt;height:29.5pt;z-index:251656192"/>
        </w:pict>
      </w:r>
      <w:r>
        <w:rPr>
          <w:noProof/>
          <w:lang w:eastAsia="ru-RU"/>
        </w:rPr>
        <w:pict>
          <v:line id="_x0000_s1059" style="position:absolute;z-index:251679744" from="567pt,138.8pt" to="585pt,138.8pt">
            <v:stroke endarrow="block"/>
          </v:line>
        </w:pict>
      </w:r>
      <w:r>
        <w:rPr>
          <w:noProof/>
          <w:lang w:eastAsia="ru-RU"/>
        </w:rPr>
        <w:pict>
          <v:line id="_x0000_s1060" style="position:absolute;z-index:251670528" from="468pt,165.8pt" to="468pt,300.8pt"/>
        </w:pict>
      </w:r>
      <w:r>
        <w:rPr>
          <w:noProof/>
          <w:lang w:eastAsia="ru-RU"/>
        </w:rPr>
        <w:pict>
          <v:roundrect id="_x0000_s1061" style="position:absolute;margin-left:468pt;margin-top:102.8pt;width:99pt;height:1in;z-index:251638784" arcsize="10923f">
            <v:textbox style="mso-next-textbox:#_x0000_s1061">
              <w:txbxContent>
                <w:p w:rsidR="000975C9" w:rsidRPr="001730E7" w:rsidRDefault="000975C9" w:rsidP="00451284">
                  <w:pPr>
                    <w:spacing w:after="0" w:line="240" w:lineRule="auto"/>
                    <w:ind w:left="-180" w:right="-6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ОП-4 Образовательная деятельность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50pt;margin-top:147.8pt;width:15.95pt;height:0;z-index:251649024" o:connectortype="straight">
            <v:stroke endarrow="block"/>
          </v:shape>
        </w:pict>
      </w:r>
      <w:r>
        <w:rPr>
          <w:noProof/>
          <w:lang w:eastAsia="ru-RU"/>
        </w:rPr>
        <w:pict>
          <v:line id="_x0000_s1063" style="position:absolute;z-index:251666432" from="369pt,156.8pt" to="369pt,282.8pt"/>
        </w:pict>
      </w:r>
      <w:r>
        <w:rPr>
          <w:noProof/>
          <w:lang w:eastAsia="ru-RU"/>
        </w:rPr>
        <w:pict>
          <v:roundrect id="_x0000_s1064" style="position:absolute;margin-left:369pt;margin-top:102.8pt;width:81pt;height:1in;z-index:251637760" arcsize="10923f">
            <v:textbox style="mso-next-textbox:#_x0000_s1064">
              <w:txbxContent>
                <w:p w:rsidR="000975C9" w:rsidRPr="001730E7" w:rsidRDefault="000975C9" w:rsidP="0045128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ОП-3</w:t>
                  </w:r>
                </w:p>
                <w:p w:rsidR="000975C9" w:rsidRPr="001730E7" w:rsidRDefault="000975C9" w:rsidP="00451284">
                  <w:pPr>
                    <w:widowControl w:val="0"/>
                    <w:spacing w:after="0" w:line="240" w:lineRule="auto"/>
                    <w:ind w:left="-180" w:right="-2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Прием обучающихся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5" type="#_x0000_t32" style="position:absolute;margin-left:342pt;margin-top:147.8pt;width:24.9pt;height:0;z-index:251648000" o:connectortype="straight">
            <v:stroke endarrow="block"/>
          </v:shape>
        </w:pict>
      </w:r>
      <w:r>
        <w:rPr>
          <w:noProof/>
          <w:lang w:eastAsia="ru-RU"/>
        </w:rPr>
        <w:pict>
          <v:line id="_x0000_s1066" style="position:absolute;z-index:251658240" from="234pt,156.8pt" to="234pt,300.8pt"/>
        </w:pict>
      </w:r>
      <w:r>
        <w:rPr>
          <w:noProof/>
          <w:lang w:eastAsia="ru-RU"/>
        </w:rPr>
        <w:pict>
          <v:roundrect id="_x0000_s1067" style="position:absolute;margin-left:234pt;margin-top:102.8pt;width:108pt;height:1in;z-index:251636736" arcsize="10923f">
            <v:textbox style="mso-next-textbox:#_x0000_s1067">
              <w:txbxContent>
                <w:p w:rsidR="000975C9" w:rsidRPr="001730E7" w:rsidRDefault="000975C9" w:rsidP="001B7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ОП-2</w:t>
                  </w:r>
                </w:p>
                <w:p w:rsidR="000975C9" w:rsidRPr="001730E7" w:rsidRDefault="000975C9" w:rsidP="001B7B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Проектирование и разработка</w:t>
                  </w:r>
                  <w:r w:rsidRPr="001730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1730E7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образовательных программ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68" style="position:absolute;z-index:251678720" from="3in,147.8pt" to="234pt,147.8pt">
            <v:stroke endarrow="block"/>
          </v:line>
        </w:pict>
      </w:r>
      <w:r>
        <w:rPr>
          <w:noProof/>
          <w:lang w:eastAsia="ru-RU"/>
        </w:rPr>
        <w:pict>
          <v:shape id="_x0000_s1069" type="#_x0000_t65" style="position:absolute;margin-left:90pt;margin-top:210.8pt;width:126pt;height:63pt;z-index:251646976">
            <v:textbox style="mso-next-textbox:#_x0000_s1069">
              <w:txbxContent>
                <w:p w:rsidR="000975C9" w:rsidRPr="00EF7D37" w:rsidRDefault="000975C9" w:rsidP="004B1D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ОП-1.1</w:t>
                  </w:r>
                </w:p>
                <w:p w:rsidR="000975C9" w:rsidRPr="00EF7D37" w:rsidRDefault="000975C9" w:rsidP="004B1D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7D37">
                    <w:rPr>
                      <w:rFonts w:ascii="Times New Roman" w:hAnsi="Times New Roman"/>
                    </w:rPr>
                    <w:t>Анализ удовлетворенности потребителей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70" style="position:absolute;margin-left:90pt;margin-top:102.8pt;width:126pt;height:1in;z-index:251645952" arcsize="10923f">
            <v:textbox style="mso-next-textbox:#_x0000_s1070">
              <w:txbxContent>
                <w:p w:rsidR="000975C9" w:rsidRPr="00A34152" w:rsidRDefault="000975C9" w:rsidP="00451284">
                  <w:pPr>
                    <w:spacing w:after="0" w:line="240" w:lineRule="auto"/>
                    <w:ind w:left="-180" w:right="-2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152">
                    <w:rPr>
                      <w:rFonts w:ascii="Times New Roman" w:hAnsi="Times New Roman"/>
                      <w:sz w:val="20"/>
                      <w:szCs w:val="20"/>
                    </w:rPr>
                    <w:t>ОП-1</w:t>
                  </w:r>
                </w:p>
                <w:p w:rsidR="000975C9" w:rsidRPr="00A34152" w:rsidRDefault="000975C9" w:rsidP="00451284">
                  <w:pPr>
                    <w:spacing w:after="0" w:line="240" w:lineRule="auto"/>
                    <w:ind w:left="-180" w:right="-2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152">
                    <w:rPr>
                      <w:rFonts w:ascii="Times New Roman" w:hAnsi="Times New Roman"/>
                      <w:sz w:val="20"/>
                      <w:szCs w:val="20"/>
                    </w:rPr>
                    <w:t>Процессы, связанные с потребителями и заинтересованными сторонами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71" style="position:absolute;z-index:251657216" from="90pt,165.8pt" to="90pt,228.8pt"/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2" type="#_x0000_t70" style="position:absolute;margin-left:378pt;margin-top:39.8pt;width:27.15pt;height:28.35pt;z-index:251653120"/>
        </w:pict>
      </w:r>
      <w:r>
        <w:rPr>
          <w:noProof/>
          <w:lang w:eastAsia="ru-RU"/>
        </w:rPr>
        <w:pict>
          <v:line id="_x0000_s1073" style="position:absolute;z-index:251671552" from="549pt,354.8pt" to="567pt,354.8pt"/>
        </w:pict>
      </w:r>
      <w:r>
        <w:rPr>
          <w:noProof/>
          <w:lang w:eastAsia="ru-RU"/>
        </w:rPr>
        <w:pict>
          <v:line id="_x0000_s1074" style="position:absolute;z-index:251660288" from="279pt,300.8pt" to="297pt,300.8pt"/>
        </w:pict>
      </w:r>
      <w:r>
        <w:rPr>
          <w:noProof/>
          <w:lang w:eastAsia="ru-RU"/>
        </w:rPr>
        <w:pict>
          <v:line id="_x0000_s1075" style="position:absolute;z-index:251659264" from="279pt,264.8pt" to="297pt,264.8pt"/>
        </w:pict>
      </w:r>
    </w:p>
    <w:sectPr w:rsidR="000975C9" w:rsidRPr="00542282" w:rsidSect="00A3415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FA"/>
    <w:rsid w:val="00025A75"/>
    <w:rsid w:val="000403A9"/>
    <w:rsid w:val="00050612"/>
    <w:rsid w:val="000975C9"/>
    <w:rsid w:val="000C6D4A"/>
    <w:rsid w:val="000D5FF7"/>
    <w:rsid w:val="001304D7"/>
    <w:rsid w:val="00156266"/>
    <w:rsid w:val="001730E7"/>
    <w:rsid w:val="00187464"/>
    <w:rsid w:val="001916AB"/>
    <w:rsid w:val="001923C0"/>
    <w:rsid w:val="00197EF7"/>
    <w:rsid w:val="001B1F41"/>
    <w:rsid w:val="001B7BAF"/>
    <w:rsid w:val="001C5F5A"/>
    <w:rsid w:val="00264C0E"/>
    <w:rsid w:val="002C6E37"/>
    <w:rsid w:val="00304F3F"/>
    <w:rsid w:val="00370030"/>
    <w:rsid w:val="00374D51"/>
    <w:rsid w:val="003937E4"/>
    <w:rsid w:val="003E1916"/>
    <w:rsid w:val="003E3CBB"/>
    <w:rsid w:val="00402872"/>
    <w:rsid w:val="00425721"/>
    <w:rsid w:val="00430FF2"/>
    <w:rsid w:val="00442204"/>
    <w:rsid w:val="00451284"/>
    <w:rsid w:val="00474F62"/>
    <w:rsid w:val="004A1287"/>
    <w:rsid w:val="004B1D83"/>
    <w:rsid w:val="004C6476"/>
    <w:rsid w:val="005416D3"/>
    <w:rsid w:val="00542282"/>
    <w:rsid w:val="005513E8"/>
    <w:rsid w:val="005D0E36"/>
    <w:rsid w:val="005D7C6C"/>
    <w:rsid w:val="006072A9"/>
    <w:rsid w:val="00635946"/>
    <w:rsid w:val="0073201B"/>
    <w:rsid w:val="007D5685"/>
    <w:rsid w:val="007F0367"/>
    <w:rsid w:val="007F58B6"/>
    <w:rsid w:val="00833986"/>
    <w:rsid w:val="00866B6B"/>
    <w:rsid w:val="00875EF3"/>
    <w:rsid w:val="008B5B18"/>
    <w:rsid w:val="008C76E9"/>
    <w:rsid w:val="008E4333"/>
    <w:rsid w:val="008E7F9B"/>
    <w:rsid w:val="00980AE8"/>
    <w:rsid w:val="00981459"/>
    <w:rsid w:val="009B7535"/>
    <w:rsid w:val="009E1972"/>
    <w:rsid w:val="009F5E65"/>
    <w:rsid w:val="00A05922"/>
    <w:rsid w:val="00A34152"/>
    <w:rsid w:val="00B23422"/>
    <w:rsid w:val="00B640BE"/>
    <w:rsid w:val="00B77728"/>
    <w:rsid w:val="00B97354"/>
    <w:rsid w:val="00BB2619"/>
    <w:rsid w:val="00BB6A40"/>
    <w:rsid w:val="00BC2B0E"/>
    <w:rsid w:val="00BD63FA"/>
    <w:rsid w:val="00BE10D1"/>
    <w:rsid w:val="00BF5938"/>
    <w:rsid w:val="00C129EA"/>
    <w:rsid w:val="00CB164F"/>
    <w:rsid w:val="00CB1F17"/>
    <w:rsid w:val="00CE2321"/>
    <w:rsid w:val="00CE7A4F"/>
    <w:rsid w:val="00D162EC"/>
    <w:rsid w:val="00DA4B56"/>
    <w:rsid w:val="00DE68A4"/>
    <w:rsid w:val="00E35D54"/>
    <w:rsid w:val="00E522AD"/>
    <w:rsid w:val="00E81464"/>
    <w:rsid w:val="00EB67E6"/>
    <w:rsid w:val="00EF7D37"/>
    <w:rsid w:val="00F05B71"/>
    <w:rsid w:val="00F1359E"/>
    <w:rsid w:val="00F4289F"/>
    <w:rsid w:val="00F712D1"/>
    <w:rsid w:val="00F86283"/>
    <w:rsid w:val="00FB54BA"/>
    <w:rsid w:val="00F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59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7F0367"/>
    <w:pPr>
      <w:autoSpaceDE w:val="0"/>
      <w:autoSpaceDN w:val="0"/>
      <w:adjustRightInd w:val="0"/>
      <w:spacing w:after="160" w:line="240" w:lineRule="exact"/>
      <w:ind w:firstLine="720"/>
      <w:jc w:val="center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9</Words>
  <Characters>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Соцработа</cp:lastModifiedBy>
  <cp:revision>7</cp:revision>
  <cp:lastPrinted>2012-01-19T12:36:00Z</cp:lastPrinted>
  <dcterms:created xsi:type="dcterms:W3CDTF">2012-01-12T11:08:00Z</dcterms:created>
  <dcterms:modified xsi:type="dcterms:W3CDTF">2015-01-22T13:33:00Z</dcterms:modified>
</cp:coreProperties>
</file>